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5043C" w14:textId="31EECF3C" w:rsidR="00EC3104" w:rsidRDefault="0068548B" w:rsidP="00EC3104">
      <w:pPr>
        <w:rPr>
          <w:rFonts w:ascii="Times New Roman" w:hAnsi="Times New Roman" w:cs="Times New Roman"/>
        </w:rPr>
      </w:pPr>
      <w:r w:rsidRPr="0068548B">
        <w:rPr>
          <w:rFonts w:ascii="Times New Roman" w:hAnsi="Times New Roman" w:cs="Times New Roman"/>
        </w:rPr>
        <w:t>E</w:t>
      </w:r>
      <w:r w:rsidR="00EC3104">
        <w:rPr>
          <w:rFonts w:ascii="Times New Roman" w:hAnsi="Times New Roman" w:cs="Times New Roman"/>
        </w:rPr>
        <w:t>LLIOT COLLINS</w:t>
      </w:r>
      <w:r w:rsidRPr="0068548B">
        <w:rPr>
          <w:rFonts w:ascii="Times New Roman" w:hAnsi="Times New Roman" w:cs="Times New Roman"/>
        </w:rPr>
        <w:t>,</w:t>
      </w:r>
      <w:r w:rsidR="00EC3104" w:rsidRPr="00EC3104">
        <w:rPr>
          <w:rFonts w:ascii="Times New Roman" w:hAnsi="Times New Roman" w:cs="Times New Roman"/>
        </w:rPr>
        <w:t xml:space="preserve"> </w:t>
      </w:r>
      <w:r w:rsidR="00EC3104" w:rsidRPr="0068548B">
        <w:rPr>
          <w:rFonts w:ascii="Times New Roman" w:hAnsi="Times New Roman" w:cs="Times New Roman"/>
        </w:rPr>
        <w:t>Dep</w:t>
      </w:r>
      <w:r w:rsidR="00EC3104">
        <w:rPr>
          <w:rFonts w:ascii="Times New Roman" w:hAnsi="Times New Roman" w:cs="Times New Roman"/>
        </w:rPr>
        <w:t>t</w:t>
      </w:r>
      <w:r w:rsidR="00EC3104" w:rsidRPr="0068548B">
        <w:rPr>
          <w:rFonts w:ascii="Times New Roman" w:hAnsi="Times New Roman" w:cs="Times New Roman"/>
        </w:rPr>
        <w:t xml:space="preserve"> of Natural Sciences and Mathematics, West Liberty University, West Liberty, WV</w:t>
      </w:r>
      <w:r w:rsidR="00EC3104">
        <w:rPr>
          <w:rFonts w:ascii="Times New Roman" w:hAnsi="Times New Roman" w:cs="Times New Roman"/>
        </w:rPr>
        <w:t>,</w:t>
      </w:r>
      <w:r w:rsidRPr="0068548B">
        <w:rPr>
          <w:rFonts w:ascii="Times New Roman" w:hAnsi="Times New Roman" w:cs="Times New Roman"/>
        </w:rPr>
        <w:t xml:space="preserve"> D</w:t>
      </w:r>
      <w:r w:rsidR="00EC3104">
        <w:rPr>
          <w:rFonts w:ascii="Times New Roman" w:hAnsi="Times New Roman" w:cs="Times New Roman"/>
        </w:rPr>
        <w:t>EANNA SCHMITT</w:t>
      </w:r>
      <w:r w:rsidRPr="0068548B">
        <w:rPr>
          <w:rFonts w:ascii="Times New Roman" w:hAnsi="Times New Roman" w:cs="Times New Roman"/>
        </w:rPr>
        <w:t>,</w:t>
      </w:r>
      <w:r w:rsidR="00EC3104">
        <w:rPr>
          <w:rFonts w:ascii="Times New Roman" w:hAnsi="Times New Roman" w:cs="Times New Roman"/>
        </w:rPr>
        <w:t xml:space="preserve"> </w:t>
      </w:r>
      <w:r w:rsidR="00EC3104" w:rsidRPr="0068548B">
        <w:rPr>
          <w:rFonts w:ascii="Times New Roman" w:hAnsi="Times New Roman" w:cs="Times New Roman"/>
        </w:rPr>
        <w:t>Dep</w:t>
      </w:r>
      <w:r w:rsidR="00EC3104">
        <w:rPr>
          <w:rFonts w:ascii="Times New Roman" w:hAnsi="Times New Roman" w:cs="Times New Roman"/>
        </w:rPr>
        <w:t>t</w:t>
      </w:r>
      <w:r w:rsidR="00EC3104" w:rsidRPr="0068548B">
        <w:rPr>
          <w:rFonts w:ascii="Times New Roman" w:hAnsi="Times New Roman" w:cs="Times New Roman"/>
        </w:rPr>
        <w:t xml:space="preserve"> of Natural Sciences and Mathematics, West Liberty University, West Liberty, WV</w:t>
      </w:r>
      <w:r w:rsidR="00EC3104">
        <w:rPr>
          <w:rFonts w:ascii="Times New Roman" w:hAnsi="Times New Roman" w:cs="Times New Roman"/>
        </w:rPr>
        <w:t xml:space="preserve">, FRANCISCO LEON, </w:t>
      </w:r>
      <w:r w:rsidR="00EC3104" w:rsidRPr="0068548B">
        <w:rPr>
          <w:rFonts w:ascii="Times New Roman" w:hAnsi="Times New Roman" w:cs="Times New Roman"/>
        </w:rPr>
        <w:t>National Center for Natural Products Research, University of Mississippi, University, MS</w:t>
      </w:r>
      <w:r w:rsidR="00EC3104">
        <w:rPr>
          <w:rFonts w:ascii="Times New Roman" w:hAnsi="Times New Roman" w:cs="Times New Roman"/>
        </w:rPr>
        <w:t xml:space="preserve">, MELISSA JACOB, </w:t>
      </w:r>
      <w:r w:rsidR="00EC3104" w:rsidRPr="0068548B">
        <w:rPr>
          <w:rFonts w:ascii="Times New Roman" w:hAnsi="Times New Roman" w:cs="Times New Roman"/>
        </w:rPr>
        <w:t>National Center for Natural Products Research, University of Mississippi, University, MS</w:t>
      </w:r>
      <w:r w:rsidR="00EC3104">
        <w:rPr>
          <w:rFonts w:ascii="Times New Roman" w:hAnsi="Times New Roman" w:cs="Times New Roman"/>
        </w:rPr>
        <w:t>, and</w:t>
      </w:r>
      <w:r w:rsidRPr="0068548B">
        <w:rPr>
          <w:rFonts w:ascii="Times New Roman" w:hAnsi="Times New Roman" w:cs="Times New Roman"/>
        </w:rPr>
        <w:t xml:space="preserve"> </w:t>
      </w:r>
      <w:r w:rsidR="00EC3104">
        <w:rPr>
          <w:rFonts w:ascii="Times New Roman" w:hAnsi="Times New Roman" w:cs="Times New Roman"/>
        </w:rPr>
        <w:t xml:space="preserve">JOSEPH HORZEMPA, </w:t>
      </w:r>
      <w:r w:rsidR="00EC3104" w:rsidRPr="0068548B">
        <w:rPr>
          <w:rFonts w:ascii="Times New Roman" w:hAnsi="Times New Roman" w:cs="Times New Roman"/>
        </w:rPr>
        <w:t>Dep</w:t>
      </w:r>
      <w:r w:rsidR="00EC3104">
        <w:rPr>
          <w:rFonts w:ascii="Times New Roman" w:hAnsi="Times New Roman" w:cs="Times New Roman"/>
        </w:rPr>
        <w:t>t</w:t>
      </w:r>
      <w:r w:rsidR="00EC3104" w:rsidRPr="0068548B">
        <w:rPr>
          <w:rFonts w:ascii="Times New Roman" w:hAnsi="Times New Roman" w:cs="Times New Roman"/>
        </w:rPr>
        <w:t xml:space="preserve"> of Natural Sciences and Mathematics, West Liberty University, West Liberty, WV</w:t>
      </w:r>
      <w:r w:rsidR="00EC3104">
        <w:rPr>
          <w:rFonts w:ascii="Times New Roman" w:hAnsi="Times New Roman" w:cs="Times New Roman"/>
        </w:rPr>
        <w:t xml:space="preserve">. </w:t>
      </w:r>
      <w:r w:rsidR="00EC3104">
        <w:rPr>
          <w:rFonts w:ascii="Times New Roman" w:hAnsi="Times New Roman" w:cs="Times New Roman"/>
        </w:rPr>
        <w:t xml:space="preserve">Compound Isolated from Fennel Dampens Virulence Factor Expression of </w:t>
      </w:r>
      <w:r w:rsidR="00EC3104" w:rsidRPr="00487D6A">
        <w:rPr>
          <w:rFonts w:ascii="Times New Roman" w:hAnsi="Times New Roman" w:cs="Times New Roman"/>
          <w:i/>
        </w:rPr>
        <w:t>Francisella tularensis</w:t>
      </w:r>
    </w:p>
    <w:p w14:paraId="3D3A494B" w14:textId="3190F8F4" w:rsidR="0068548B" w:rsidRPr="00EC3104" w:rsidRDefault="00EC3104" w:rsidP="0068548B">
      <w:pPr>
        <w:rPr>
          <w:rFonts w:ascii="Times New Roman" w:hAnsi="Times New Roman" w:cs="Times New Roman"/>
        </w:rPr>
      </w:pPr>
      <w:r>
        <w:rPr>
          <w:rFonts w:ascii="Times New Roman" w:hAnsi="Times New Roman" w:cs="Times New Roman"/>
        </w:rPr>
        <w:t xml:space="preserve"> </w:t>
      </w:r>
    </w:p>
    <w:p w14:paraId="24C6C898" w14:textId="21AB7F69" w:rsidR="00487D6A" w:rsidRPr="00EC778F" w:rsidRDefault="00487D6A">
      <w:pPr>
        <w:rPr>
          <w:rFonts w:ascii="Times New Roman" w:hAnsi="Times New Roman" w:cs="Times New Roman"/>
          <w:iCs/>
        </w:rPr>
      </w:pPr>
      <w:bookmarkStart w:id="0" w:name="_GoBack"/>
      <w:bookmarkEnd w:id="0"/>
      <w:r w:rsidRPr="00487D6A">
        <w:rPr>
          <w:rFonts w:ascii="Times New Roman" w:hAnsi="Times New Roman" w:cs="Times New Roman"/>
          <w:i/>
        </w:rPr>
        <w:t>Francisella tularensis</w:t>
      </w:r>
      <w:r w:rsidRPr="00487D6A">
        <w:rPr>
          <w:rFonts w:ascii="Times New Roman" w:hAnsi="Times New Roman" w:cs="Times New Roman"/>
        </w:rPr>
        <w:t xml:space="preserve"> is a highly infectious bacterium that causes the disease, tularemia. The Centers for Disease Control and Prevention classified </w:t>
      </w:r>
      <w:r w:rsidRPr="00487D6A">
        <w:rPr>
          <w:rFonts w:ascii="Times New Roman" w:hAnsi="Times New Roman" w:cs="Times New Roman"/>
          <w:i/>
        </w:rPr>
        <w:t>F. tularensis</w:t>
      </w:r>
      <w:r w:rsidRPr="00487D6A">
        <w:rPr>
          <w:rFonts w:ascii="Times New Roman" w:hAnsi="Times New Roman" w:cs="Times New Roman"/>
        </w:rPr>
        <w:t xml:space="preserve"> as a category A bioterror agent due to its virulence and ease of aerosolization. The intentional release of a resistant strain of </w:t>
      </w:r>
      <w:r w:rsidRPr="00487D6A">
        <w:rPr>
          <w:rFonts w:ascii="Times New Roman" w:hAnsi="Times New Roman" w:cs="Times New Roman"/>
          <w:i/>
        </w:rPr>
        <w:t>F. tularensis</w:t>
      </w:r>
      <w:r w:rsidRPr="00487D6A">
        <w:rPr>
          <w:rFonts w:ascii="Times New Roman" w:hAnsi="Times New Roman" w:cs="Times New Roman"/>
        </w:rPr>
        <w:t xml:space="preserve"> could be devastating. Consequently, there is a need for novel treatments effective against </w:t>
      </w:r>
      <w:r w:rsidRPr="00487D6A">
        <w:rPr>
          <w:rFonts w:ascii="Times New Roman" w:hAnsi="Times New Roman" w:cs="Times New Roman"/>
          <w:i/>
        </w:rPr>
        <w:t>F. tularensis</w:t>
      </w:r>
      <w:r w:rsidRPr="00487D6A">
        <w:rPr>
          <w:rFonts w:ascii="Times New Roman" w:hAnsi="Times New Roman" w:cs="Times New Roman"/>
        </w:rPr>
        <w:t xml:space="preserve"> infections. We previously tested a cataloged natural compound library for inhibition growth of a fluorescent </w:t>
      </w:r>
      <w:r w:rsidRPr="00487D6A">
        <w:rPr>
          <w:rFonts w:ascii="Times New Roman" w:hAnsi="Times New Roman" w:cs="Times New Roman"/>
          <w:i/>
        </w:rPr>
        <w:t>F. tularensis</w:t>
      </w:r>
      <w:r w:rsidRPr="00487D6A">
        <w:rPr>
          <w:rFonts w:ascii="Times New Roman" w:hAnsi="Times New Roman" w:cs="Times New Roman"/>
        </w:rPr>
        <w:t xml:space="preserve"> strain (LVS/pTC3D) during infection of THP-1 monocyte cells. From this analysis, we identified nine extracts that only limited bacterial replication in the presence of these host cells.  One of the most promising extracts for the inhibition of </w:t>
      </w:r>
      <w:r w:rsidRPr="00487D6A">
        <w:rPr>
          <w:rFonts w:ascii="Times New Roman" w:hAnsi="Times New Roman" w:cs="Times New Roman"/>
          <w:i/>
        </w:rPr>
        <w:t>F. tularensis</w:t>
      </w:r>
      <w:r w:rsidRPr="00487D6A">
        <w:rPr>
          <w:rFonts w:ascii="Times New Roman" w:hAnsi="Times New Roman" w:cs="Times New Roman"/>
        </w:rPr>
        <w:t xml:space="preserve"> during infection was from Fennel. Using bioassay guided fractionation, the Fennel extract was separated until a pure compound was isolated and identified using NMR and mass spectrometry. We sought to determine whether </w:t>
      </w:r>
      <w:r w:rsidR="00EC778F">
        <w:rPr>
          <w:rFonts w:ascii="Times New Roman" w:hAnsi="Times New Roman" w:cs="Times New Roman"/>
        </w:rPr>
        <w:t>the compound</w:t>
      </w:r>
      <w:r w:rsidRPr="00487D6A">
        <w:rPr>
          <w:rFonts w:ascii="Times New Roman" w:hAnsi="Times New Roman" w:cs="Times New Roman"/>
        </w:rPr>
        <w:t xml:space="preserve"> would be effective at diminishing disease caused by other infectious bacteria, such as the opportunistic pathogen, </w:t>
      </w:r>
      <w:r w:rsidRPr="00487D6A">
        <w:rPr>
          <w:rFonts w:ascii="Times New Roman" w:hAnsi="Times New Roman" w:cs="Times New Roman"/>
          <w:i/>
        </w:rPr>
        <w:t>Acinetobacter baumannii</w:t>
      </w:r>
      <w:r w:rsidRPr="00487D6A">
        <w:rPr>
          <w:rFonts w:ascii="Times New Roman" w:hAnsi="Times New Roman" w:cs="Times New Roman"/>
        </w:rPr>
        <w:t xml:space="preserve">.  Therefore, wax worms infected with </w:t>
      </w:r>
      <w:r w:rsidRPr="00487D6A">
        <w:rPr>
          <w:rFonts w:ascii="Times New Roman" w:hAnsi="Times New Roman" w:cs="Times New Roman"/>
          <w:i/>
        </w:rPr>
        <w:t>A. baumannii</w:t>
      </w:r>
      <w:r w:rsidRPr="00487D6A">
        <w:rPr>
          <w:rFonts w:ascii="Times New Roman" w:hAnsi="Times New Roman" w:cs="Times New Roman"/>
        </w:rPr>
        <w:t xml:space="preserve"> were treated </w:t>
      </w:r>
      <w:r w:rsidR="001E7BBA">
        <w:rPr>
          <w:rFonts w:ascii="Times New Roman" w:hAnsi="Times New Roman" w:cs="Times New Roman"/>
        </w:rPr>
        <w:t>with the compound</w:t>
      </w:r>
      <w:r w:rsidRPr="00487D6A">
        <w:rPr>
          <w:rFonts w:ascii="Times New Roman" w:hAnsi="Times New Roman" w:cs="Times New Roman"/>
        </w:rPr>
        <w:t xml:space="preserve"> or were mock treated.  Wax worm larvae treated with </w:t>
      </w:r>
      <w:r w:rsidR="00EC778F">
        <w:rPr>
          <w:rFonts w:ascii="Times New Roman" w:hAnsi="Times New Roman" w:cs="Times New Roman"/>
        </w:rPr>
        <w:t>the compound</w:t>
      </w:r>
      <w:r w:rsidRPr="00487D6A">
        <w:rPr>
          <w:rFonts w:ascii="Times New Roman" w:hAnsi="Times New Roman" w:cs="Times New Roman"/>
        </w:rPr>
        <w:t xml:space="preserve"> exhibited significant survival compared to the control-treated insects.</w:t>
      </w:r>
      <w:r w:rsidR="00EC778F">
        <w:rPr>
          <w:rFonts w:ascii="Times New Roman" w:hAnsi="Times New Roman" w:cs="Times New Roman"/>
        </w:rPr>
        <w:t xml:space="preserve"> </w:t>
      </w:r>
      <w:r w:rsidR="00F754BA">
        <w:rPr>
          <w:rFonts w:ascii="Times New Roman" w:hAnsi="Times New Roman" w:cs="Times New Roman"/>
        </w:rPr>
        <w:t xml:space="preserve">To investigate the mechanism of action, </w:t>
      </w:r>
      <w:r w:rsidR="00EC778F">
        <w:rPr>
          <w:rFonts w:ascii="Times New Roman" w:hAnsi="Times New Roman" w:cs="Times New Roman"/>
        </w:rPr>
        <w:t>RNA</w:t>
      </w:r>
      <w:r w:rsidR="00E923B3">
        <w:rPr>
          <w:rFonts w:ascii="Times New Roman" w:hAnsi="Times New Roman" w:cs="Times New Roman"/>
        </w:rPr>
        <w:t>-</w:t>
      </w:r>
      <w:r w:rsidR="00EC778F">
        <w:rPr>
          <w:rFonts w:ascii="Times New Roman" w:hAnsi="Times New Roman" w:cs="Times New Roman"/>
        </w:rPr>
        <w:t xml:space="preserve">seq was </w:t>
      </w:r>
      <w:r w:rsidR="00E923B3">
        <w:rPr>
          <w:rFonts w:ascii="Times New Roman" w:hAnsi="Times New Roman" w:cs="Times New Roman"/>
        </w:rPr>
        <w:t xml:space="preserve">conducted </w:t>
      </w:r>
      <w:r w:rsidR="00EC778F">
        <w:rPr>
          <w:rFonts w:ascii="Times New Roman" w:hAnsi="Times New Roman" w:cs="Times New Roman"/>
        </w:rPr>
        <w:t xml:space="preserve">on </w:t>
      </w:r>
      <w:r w:rsidR="00EC778F" w:rsidRPr="00487D6A">
        <w:rPr>
          <w:rFonts w:ascii="Times New Roman" w:hAnsi="Times New Roman" w:cs="Times New Roman"/>
          <w:i/>
        </w:rPr>
        <w:t>F</w:t>
      </w:r>
      <w:r w:rsidR="00EC778F">
        <w:rPr>
          <w:rFonts w:ascii="Times New Roman" w:hAnsi="Times New Roman" w:cs="Times New Roman"/>
          <w:i/>
        </w:rPr>
        <w:t>.</w:t>
      </w:r>
      <w:r w:rsidR="00EC778F" w:rsidRPr="00487D6A">
        <w:rPr>
          <w:rFonts w:ascii="Times New Roman" w:hAnsi="Times New Roman" w:cs="Times New Roman"/>
          <w:i/>
        </w:rPr>
        <w:t xml:space="preserve"> tularensis</w:t>
      </w:r>
      <w:r w:rsidR="00EC778F">
        <w:rPr>
          <w:rFonts w:ascii="Times New Roman" w:hAnsi="Times New Roman" w:cs="Times New Roman"/>
          <w:iCs/>
        </w:rPr>
        <w:t xml:space="preserve"> incubated </w:t>
      </w:r>
      <w:r w:rsidR="00F754BA">
        <w:rPr>
          <w:rFonts w:ascii="Times New Roman" w:hAnsi="Times New Roman" w:cs="Times New Roman"/>
          <w:iCs/>
        </w:rPr>
        <w:t>in the presence of</w:t>
      </w:r>
      <w:r w:rsidR="00EC778F">
        <w:rPr>
          <w:rFonts w:ascii="Times New Roman" w:hAnsi="Times New Roman" w:cs="Times New Roman"/>
          <w:iCs/>
        </w:rPr>
        <w:t xml:space="preserve"> the compound. These samples compared to </w:t>
      </w:r>
      <w:r w:rsidR="00E923B3">
        <w:rPr>
          <w:rFonts w:ascii="Times New Roman" w:hAnsi="Times New Roman" w:cs="Times New Roman"/>
          <w:iCs/>
        </w:rPr>
        <w:t>bacteria treated with vehicle-alone</w:t>
      </w:r>
      <w:r w:rsidR="00EC778F">
        <w:rPr>
          <w:rFonts w:ascii="Times New Roman" w:hAnsi="Times New Roman" w:cs="Times New Roman"/>
          <w:iCs/>
        </w:rPr>
        <w:t xml:space="preserve"> showed a significant decrease in virulence factor expression</w:t>
      </w:r>
      <w:r w:rsidR="00E923B3">
        <w:rPr>
          <w:rFonts w:ascii="Times New Roman" w:hAnsi="Times New Roman" w:cs="Times New Roman"/>
          <w:iCs/>
        </w:rPr>
        <w:t xml:space="preserve"> – specifically genes under the control of the master virulence regulators </w:t>
      </w:r>
      <w:proofErr w:type="spellStart"/>
      <w:r w:rsidR="00E923B3">
        <w:rPr>
          <w:rFonts w:ascii="Times New Roman" w:hAnsi="Times New Roman" w:cs="Times New Roman"/>
          <w:iCs/>
        </w:rPr>
        <w:t>MglA</w:t>
      </w:r>
      <w:proofErr w:type="spellEnd"/>
      <w:r w:rsidR="00E923B3">
        <w:rPr>
          <w:rFonts w:ascii="Times New Roman" w:hAnsi="Times New Roman" w:cs="Times New Roman"/>
          <w:iCs/>
        </w:rPr>
        <w:t xml:space="preserve"> and </w:t>
      </w:r>
      <w:proofErr w:type="spellStart"/>
      <w:r w:rsidR="00E923B3">
        <w:rPr>
          <w:rFonts w:ascii="Times New Roman" w:hAnsi="Times New Roman" w:cs="Times New Roman"/>
          <w:iCs/>
        </w:rPr>
        <w:t>SspA</w:t>
      </w:r>
      <w:proofErr w:type="spellEnd"/>
      <w:r w:rsidR="00EC778F">
        <w:rPr>
          <w:rFonts w:ascii="Times New Roman" w:hAnsi="Times New Roman" w:cs="Times New Roman"/>
          <w:iCs/>
        </w:rPr>
        <w:t>. Currently, we are working to</w:t>
      </w:r>
      <w:r w:rsidR="00E923B3">
        <w:rPr>
          <w:rFonts w:ascii="Times New Roman" w:hAnsi="Times New Roman" w:cs="Times New Roman"/>
          <w:iCs/>
        </w:rPr>
        <w:t xml:space="preserve"> validate</w:t>
      </w:r>
      <w:r w:rsidR="00EC778F">
        <w:rPr>
          <w:rFonts w:ascii="Times New Roman" w:hAnsi="Times New Roman" w:cs="Times New Roman"/>
          <w:iCs/>
        </w:rPr>
        <w:t xml:space="preserve"> this finding with other methods.</w:t>
      </w:r>
    </w:p>
    <w:p w14:paraId="02779763" w14:textId="4EA95D21" w:rsidR="00487D6A" w:rsidRPr="00DE3C2D" w:rsidRDefault="00487D6A">
      <w:pPr>
        <w:rPr>
          <w:rFonts w:ascii="Times New Roman" w:hAnsi="Times New Roman" w:cs="Times New Roman"/>
        </w:rPr>
      </w:pPr>
    </w:p>
    <w:sectPr w:rsidR="00487D6A" w:rsidRPr="00DE3C2D" w:rsidSect="00253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2D"/>
    <w:rsid w:val="000D5288"/>
    <w:rsid w:val="001A4AC2"/>
    <w:rsid w:val="001E7BBA"/>
    <w:rsid w:val="0025389E"/>
    <w:rsid w:val="00487D6A"/>
    <w:rsid w:val="00682473"/>
    <w:rsid w:val="0068548B"/>
    <w:rsid w:val="00701F6C"/>
    <w:rsid w:val="00781D82"/>
    <w:rsid w:val="00822B3E"/>
    <w:rsid w:val="009B613D"/>
    <w:rsid w:val="00D055DE"/>
    <w:rsid w:val="00DE3C2D"/>
    <w:rsid w:val="00E923B3"/>
    <w:rsid w:val="00EC3104"/>
    <w:rsid w:val="00EC778F"/>
    <w:rsid w:val="00F7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FAF592"/>
  <w15:chartTrackingRefBased/>
  <w15:docId w15:val="{2A6A91E0-B882-1E4C-A8E6-58640257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D6A"/>
    <w:rPr>
      <w:color w:val="0563C1" w:themeColor="hyperlink"/>
      <w:u w:val="single"/>
    </w:rPr>
  </w:style>
  <w:style w:type="character" w:styleId="UnresolvedMention">
    <w:name w:val="Unresolved Mention"/>
    <w:basedOn w:val="DefaultParagraphFont"/>
    <w:uiPriority w:val="99"/>
    <w:rsid w:val="00487D6A"/>
    <w:rPr>
      <w:color w:val="808080"/>
      <w:shd w:val="clear" w:color="auto" w:fill="E6E6E6"/>
    </w:rPr>
  </w:style>
  <w:style w:type="paragraph" w:styleId="NormalWeb">
    <w:name w:val="Normal (Web)"/>
    <w:basedOn w:val="Normal"/>
    <w:uiPriority w:val="99"/>
    <w:semiHidden/>
    <w:unhideWhenUsed/>
    <w:rsid w:val="0068548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4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2020-02-18T20:43:00Z</dcterms:created>
  <dcterms:modified xsi:type="dcterms:W3CDTF">2020-02-20T18:48:00Z</dcterms:modified>
</cp:coreProperties>
</file>